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8BE81" w14:textId="386AD101" w:rsidR="001F693E" w:rsidRDefault="002A472D" w:rsidP="001F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4E0ED80" wp14:editId="22F8F348">
            <wp:extent cx="1220611" cy="867276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l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708" cy="87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1127416" w14:textId="77777777" w:rsidR="000066F2" w:rsidRDefault="000066F2" w:rsidP="001F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FC1AC7" w14:textId="77777777" w:rsidR="000066F2" w:rsidRDefault="000066F2" w:rsidP="001F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46DEC" w14:textId="30022A89" w:rsidR="001F693E" w:rsidRDefault="00640225" w:rsidP="00BA1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ОФИЦИАЛЬНЫЙ КОММЕНТАРИЙ ИЗБИРАТЕЛЬНОЙ КОМИССИИ ЛЕНИНГРАДСКОЙ ОБЛАСТИ НА ПУБЛИКАЦИЮ «47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NEWS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CA9CE67" w14:textId="77777777" w:rsidR="00AD1E52" w:rsidRPr="00BA1C52" w:rsidRDefault="00AD1E52" w:rsidP="009D4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0184A" w14:textId="6FF7EA76" w:rsidR="006F3A46" w:rsidRPr="007D7573" w:rsidRDefault="006F3A46" w:rsidP="006F3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0225" w:rsidRPr="007D7573">
        <w:rPr>
          <w:rFonts w:ascii="Times New Roman" w:hAnsi="Times New Roman" w:cs="Times New Roman"/>
          <w:b/>
          <w:sz w:val="28"/>
          <w:szCs w:val="28"/>
        </w:rPr>
        <w:t>С большим прискорбием Избирательная комиссия Ленинградской области вынуждена констатировать, что</w:t>
      </w:r>
      <w:r w:rsidR="00A24065" w:rsidRPr="00A24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065">
        <w:rPr>
          <w:rFonts w:ascii="Times New Roman" w:hAnsi="Times New Roman" w:cs="Times New Roman"/>
          <w:b/>
          <w:sz w:val="28"/>
          <w:szCs w:val="28"/>
        </w:rPr>
        <w:t>некоторые партнеры из</w:t>
      </w:r>
      <w:r w:rsidR="00640225" w:rsidRPr="007D7573">
        <w:rPr>
          <w:rFonts w:ascii="Times New Roman" w:hAnsi="Times New Roman" w:cs="Times New Roman"/>
          <w:b/>
          <w:sz w:val="28"/>
          <w:szCs w:val="28"/>
        </w:rPr>
        <w:t xml:space="preserve"> «47</w:t>
      </w:r>
      <w:r w:rsidR="00640225" w:rsidRPr="007D7573">
        <w:rPr>
          <w:rFonts w:ascii="Times New Roman" w:hAnsi="Times New Roman" w:cs="Times New Roman"/>
          <w:b/>
          <w:sz w:val="28"/>
          <w:szCs w:val="28"/>
          <w:lang w:val="en-US"/>
        </w:rPr>
        <w:t>news</w:t>
      </w:r>
      <w:r w:rsidR="00640225" w:rsidRPr="007D7573">
        <w:rPr>
          <w:rFonts w:ascii="Times New Roman" w:hAnsi="Times New Roman" w:cs="Times New Roman"/>
          <w:b/>
          <w:sz w:val="28"/>
          <w:szCs w:val="28"/>
        </w:rPr>
        <w:t xml:space="preserve">» в своей публикации отошли от </w:t>
      </w:r>
      <w:r w:rsidR="00DA51F8">
        <w:rPr>
          <w:rFonts w:ascii="Times New Roman" w:hAnsi="Times New Roman" w:cs="Times New Roman"/>
          <w:b/>
          <w:sz w:val="28"/>
          <w:szCs w:val="28"/>
        </w:rPr>
        <w:t xml:space="preserve">лучших </w:t>
      </w:r>
      <w:r w:rsidR="00640225" w:rsidRPr="007D7573">
        <w:rPr>
          <w:rFonts w:ascii="Times New Roman" w:hAnsi="Times New Roman" w:cs="Times New Roman"/>
          <w:b/>
          <w:sz w:val="28"/>
          <w:szCs w:val="28"/>
        </w:rPr>
        <w:t xml:space="preserve">стандартов </w:t>
      </w:r>
      <w:r w:rsidR="00DA51F8">
        <w:rPr>
          <w:rFonts w:ascii="Times New Roman" w:hAnsi="Times New Roman" w:cs="Times New Roman"/>
          <w:b/>
          <w:sz w:val="28"/>
          <w:szCs w:val="28"/>
        </w:rPr>
        <w:t xml:space="preserve">советской и </w:t>
      </w:r>
      <w:r w:rsidR="00640225" w:rsidRPr="007D7573">
        <w:rPr>
          <w:rFonts w:ascii="Times New Roman" w:hAnsi="Times New Roman" w:cs="Times New Roman"/>
          <w:b/>
          <w:sz w:val="28"/>
          <w:szCs w:val="28"/>
        </w:rPr>
        <w:t>российской журналистики</w:t>
      </w:r>
      <w:r w:rsidR="00DA51F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40225" w:rsidRPr="007D7573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DA51F8">
        <w:rPr>
          <w:rFonts w:ascii="Times New Roman" w:hAnsi="Times New Roman" w:cs="Times New Roman"/>
          <w:b/>
          <w:sz w:val="28"/>
          <w:szCs w:val="28"/>
        </w:rPr>
        <w:t>е</w:t>
      </w:r>
      <w:r w:rsidR="00640225" w:rsidRPr="007D7573">
        <w:rPr>
          <w:rFonts w:ascii="Times New Roman" w:hAnsi="Times New Roman" w:cs="Times New Roman"/>
          <w:b/>
          <w:sz w:val="28"/>
          <w:szCs w:val="28"/>
        </w:rPr>
        <w:t xml:space="preserve"> с фактами и документами, и перешли на </w:t>
      </w:r>
      <w:proofErr w:type="spellStart"/>
      <w:r w:rsidR="00A24065">
        <w:rPr>
          <w:rFonts w:ascii="Times New Roman" w:hAnsi="Times New Roman" w:cs="Times New Roman"/>
          <w:b/>
          <w:sz w:val="28"/>
          <w:szCs w:val="28"/>
        </w:rPr>
        <w:t>детективно</w:t>
      </w:r>
      <w:proofErr w:type="spellEnd"/>
      <w:r w:rsidR="00A24065">
        <w:rPr>
          <w:rFonts w:ascii="Times New Roman" w:hAnsi="Times New Roman" w:cs="Times New Roman"/>
          <w:b/>
          <w:sz w:val="28"/>
          <w:szCs w:val="28"/>
        </w:rPr>
        <w:t xml:space="preserve">-фельетонный </w:t>
      </w:r>
      <w:r w:rsidR="00640225" w:rsidRPr="007D7573">
        <w:rPr>
          <w:rFonts w:ascii="Times New Roman" w:hAnsi="Times New Roman" w:cs="Times New Roman"/>
          <w:b/>
          <w:sz w:val="28"/>
          <w:szCs w:val="28"/>
        </w:rPr>
        <w:t>уровень. В статье «Как</w:t>
      </w:r>
      <w:r w:rsidR="00DA51F8">
        <w:rPr>
          <w:rFonts w:ascii="Times New Roman" w:hAnsi="Times New Roman" w:cs="Times New Roman"/>
          <w:b/>
          <w:sz w:val="28"/>
          <w:szCs w:val="28"/>
        </w:rPr>
        <w:t xml:space="preserve"> вы платите</w:t>
      </w:r>
      <w:r w:rsidR="00640225" w:rsidRPr="007D7573">
        <w:rPr>
          <w:rFonts w:ascii="Times New Roman" w:hAnsi="Times New Roman" w:cs="Times New Roman"/>
          <w:b/>
          <w:sz w:val="28"/>
          <w:szCs w:val="28"/>
        </w:rPr>
        <w:t xml:space="preserve">, так </w:t>
      </w:r>
      <w:r w:rsidR="00DA51F8">
        <w:rPr>
          <w:rFonts w:ascii="Times New Roman" w:hAnsi="Times New Roman" w:cs="Times New Roman"/>
          <w:b/>
          <w:sz w:val="28"/>
          <w:szCs w:val="28"/>
        </w:rPr>
        <w:t>мы</w:t>
      </w:r>
      <w:r w:rsidR="00640225" w:rsidRPr="007D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1F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40225" w:rsidRPr="007D7573">
        <w:rPr>
          <w:rFonts w:ascii="Times New Roman" w:hAnsi="Times New Roman" w:cs="Times New Roman"/>
          <w:b/>
          <w:sz w:val="28"/>
          <w:szCs w:val="28"/>
        </w:rPr>
        <w:t>выб</w:t>
      </w:r>
      <w:r w:rsidR="00DA51F8">
        <w:rPr>
          <w:rFonts w:ascii="Times New Roman" w:hAnsi="Times New Roman" w:cs="Times New Roman"/>
          <w:b/>
          <w:sz w:val="28"/>
          <w:szCs w:val="28"/>
        </w:rPr>
        <w:t>ерем» Леноблизбирком разозлил своих</w:t>
      </w:r>
      <w:r w:rsidR="00640225" w:rsidRPr="007D757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A51F8">
        <w:rPr>
          <w:rFonts w:ascii="Times New Roman" w:hAnsi="Times New Roman" w:cs="Times New Roman"/>
          <w:b/>
          <w:sz w:val="28"/>
          <w:szCs w:val="28"/>
        </w:rPr>
        <w:t xml:space="preserve">на основе </w:t>
      </w:r>
      <w:r w:rsidR="00640225" w:rsidRPr="007D7573">
        <w:rPr>
          <w:rFonts w:ascii="Times New Roman" w:hAnsi="Times New Roman" w:cs="Times New Roman"/>
          <w:b/>
          <w:sz w:val="28"/>
          <w:szCs w:val="28"/>
        </w:rPr>
        <w:t>недостоверны</w:t>
      </w:r>
      <w:r w:rsidR="00DA51F8">
        <w:rPr>
          <w:rFonts w:ascii="Times New Roman" w:hAnsi="Times New Roman" w:cs="Times New Roman"/>
          <w:b/>
          <w:sz w:val="28"/>
          <w:szCs w:val="28"/>
        </w:rPr>
        <w:t>х</w:t>
      </w:r>
      <w:r w:rsidR="00640225" w:rsidRPr="007D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1F8">
        <w:rPr>
          <w:rFonts w:ascii="Times New Roman" w:hAnsi="Times New Roman" w:cs="Times New Roman"/>
          <w:b/>
          <w:sz w:val="28"/>
          <w:szCs w:val="28"/>
        </w:rPr>
        <w:t>предпосылок делаются</w:t>
      </w:r>
      <w:r w:rsidR="00640225" w:rsidRPr="007D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573">
        <w:rPr>
          <w:rFonts w:ascii="Times New Roman" w:hAnsi="Times New Roman" w:cs="Times New Roman"/>
          <w:b/>
          <w:sz w:val="28"/>
          <w:szCs w:val="28"/>
        </w:rPr>
        <w:t xml:space="preserve">неверные </w:t>
      </w:r>
      <w:r w:rsidR="00640225" w:rsidRPr="007D7573">
        <w:rPr>
          <w:rFonts w:ascii="Times New Roman" w:hAnsi="Times New Roman" w:cs="Times New Roman"/>
          <w:b/>
          <w:sz w:val="28"/>
          <w:szCs w:val="28"/>
        </w:rPr>
        <w:t>умозаключения</w:t>
      </w:r>
      <w:r w:rsidR="00A24065">
        <w:rPr>
          <w:rFonts w:ascii="Times New Roman" w:hAnsi="Times New Roman" w:cs="Times New Roman"/>
          <w:b/>
          <w:sz w:val="28"/>
          <w:szCs w:val="28"/>
        </w:rPr>
        <w:t xml:space="preserve"> по существу</w:t>
      </w:r>
      <w:r w:rsidR="00640225" w:rsidRPr="007D7573">
        <w:rPr>
          <w:rFonts w:ascii="Times New Roman" w:hAnsi="Times New Roman" w:cs="Times New Roman"/>
          <w:b/>
          <w:sz w:val="28"/>
          <w:szCs w:val="28"/>
        </w:rPr>
        <w:t xml:space="preserve">. Ниже Леноблизбирком представляет подробную </w:t>
      </w:r>
      <w:r w:rsidR="002B19E3" w:rsidRPr="007D7573">
        <w:rPr>
          <w:rFonts w:ascii="Times New Roman" w:hAnsi="Times New Roman" w:cs="Times New Roman"/>
          <w:b/>
          <w:sz w:val="28"/>
          <w:szCs w:val="28"/>
        </w:rPr>
        <w:t xml:space="preserve">информацию </w:t>
      </w:r>
      <w:r w:rsidRPr="007D7573">
        <w:rPr>
          <w:rFonts w:ascii="Times New Roman" w:hAnsi="Times New Roman" w:cs="Times New Roman"/>
          <w:b/>
          <w:sz w:val="28"/>
          <w:szCs w:val="28"/>
        </w:rPr>
        <w:t>о выплатах членам участковых избирательных комиссий Ленинградской области</w:t>
      </w:r>
      <w:r w:rsidR="00CB7460" w:rsidRPr="007D7573">
        <w:rPr>
          <w:rFonts w:ascii="Times New Roman" w:hAnsi="Times New Roman" w:cs="Times New Roman"/>
          <w:b/>
          <w:sz w:val="28"/>
          <w:szCs w:val="28"/>
        </w:rPr>
        <w:t xml:space="preserve"> за работу в период подготовки и проведения общероссийского голосования по вопросу одобрения изменений в Конституцию России</w:t>
      </w:r>
      <w:r w:rsidRPr="007D7573">
        <w:rPr>
          <w:rFonts w:ascii="Times New Roman" w:hAnsi="Times New Roman" w:cs="Times New Roman"/>
          <w:b/>
          <w:sz w:val="28"/>
          <w:szCs w:val="28"/>
        </w:rPr>
        <w:t>.</w:t>
      </w:r>
    </w:p>
    <w:p w14:paraId="21159FA8" w14:textId="7286BE32" w:rsidR="00A24065" w:rsidRPr="00A24065" w:rsidRDefault="00A24065" w:rsidP="00A17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05FA">
        <w:rPr>
          <w:rFonts w:ascii="Times New Roman" w:hAnsi="Times New Roman" w:cs="Times New Roman"/>
          <w:sz w:val="28"/>
          <w:szCs w:val="28"/>
        </w:rPr>
        <w:t xml:space="preserve">бъём выплат членам комиссий </w:t>
      </w:r>
      <w:r>
        <w:rPr>
          <w:rFonts w:ascii="Times New Roman" w:hAnsi="Times New Roman" w:cs="Times New Roman"/>
          <w:sz w:val="28"/>
          <w:szCs w:val="28"/>
        </w:rPr>
        <w:t xml:space="preserve">за работу по организации и проведению общероссийского голосования </w:t>
      </w:r>
      <w:r w:rsidRPr="00BE05FA">
        <w:rPr>
          <w:rFonts w:ascii="Times New Roman" w:hAnsi="Times New Roman" w:cs="Times New Roman"/>
          <w:sz w:val="28"/>
          <w:szCs w:val="28"/>
        </w:rPr>
        <w:t>является беспрецедентно высоким за новейшую историю избирательного процесса в Ленинградской области.</w:t>
      </w:r>
    </w:p>
    <w:p w14:paraId="0E31E858" w14:textId="6825A688" w:rsidR="00C95C31" w:rsidRDefault="00C95C31" w:rsidP="00A17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Выделенные с</w:t>
      </w:r>
      <w:r w:rsidR="00A1723D" w:rsidRPr="00BE05FA">
        <w:rPr>
          <w:rFonts w:ascii="Times New Roman" w:hAnsi="Times New Roman" w:cs="Times New Roman"/>
          <w:sz w:val="28"/>
          <w:szCs w:val="28"/>
        </w:rPr>
        <w:t>редства федерального бюджета на оплату работы членов УИК, ТИК были полностью выплачены до 6 июля 2020 года. </w:t>
      </w:r>
    </w:p>
    <w:p w14:paraId="1BC007D1" w14:textId="11045A13" w:rsidR="00C95C31" w:rsidRDefault="00C95C31" w:rsidP="00A17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денежные средства на оплату труда членов УИК в размере 4</w:t>
      </w:r>
      <w:r w:rsidR="00E177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миллиона рублей</w:t>
      </w:r>
      <w:r w:rsidR="00C04A69">
        <w:rPr>
          <w:rFonts w:ascii="Times New Roman" w:hAnsi="Times New Roman" w:cs="Times New Roman"/>
          <w:sz w:val="28"/>
          <w:szCs w:val="28"/>
        </w:rPr>
        <w:t xml:space="preserve"> были выделены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. Эта сумма была переброшена на оплату труда членов УИК на выборах Губернатора Ленинградской области 24 августа по причине </w:t>
      </w:r>
      <w:r w:rsidR="00E17784">
        <w:rPr>
          <w:rFonts w:ascii="Times New Roman" w:hAnsi="Times New Roman" w:cs="Times New Roman"/>
          <w:sz w:val="28"/>
          <w:szCs w:val="28"/>
        </w:rPr>
        <w:t>выделения дополнительных средств из федерального бюджета</w:t>
      </w:r>
      <w:r>
        <w:rPr>
          <w:rFonts w:ascii="Times New Roman" w:hAnsi="Times New Roman" w:cs="Times New Roman"/>
          <w:sz w:val="28"/>
          <w:szCs w:val="28"/>
        </w:rPr>
        <w:t>. Таким образом, средства областного бюджета</w:t>
      </w:r>
      <w:r w:rsidR="00C04A69">
        <w:rPr>
          <w:rFonts w:ascii="Times New Roman" w:hAnsi="Times New Roman" w:cs="Times New Roman"/>
          <w:sz w:val="28"/>
          <w:szCs w:val="28"/>
        </w:rPr>
        <w:t xml:space="preserve">, выделенные на дополнительную оплату труда членов УИК, не могли быть выплачены. </w:t>
      </w:r>
    </w:p>
    <w:p w14:paraId="23964AD5" w14:textId="77777777" w:rsidR="00E17784" w:rsidRDefault="00E17784" w:rsidP="00E17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дополнительных средств федерального бюджета, выделенных распоряжениями правительства Ленинградской области 23 и 30 июля, они начали выплачиваться членам УИК с 27 июля 2020 года. П</w:t>
      </w:r>
      <w:r w:rsidRPr="005E0EA4">
        <w:rPr>
          <w:rFonts w:ascii="Times New Roman" w:hAnsi="Times New Roman" w:cs="Times New Roman"/>
          <w:sz w:val="28"/>
          <w:szCs w:val="28"/>
        </w:rPr>
        <w:t xml:space="preserve">о состоянию на 3 сентября выплаты членам УИК осуществлены в полном объеме. </w:t>
      </w:r>
    </w:p>
    <w:p w14:paraId="43E424CD" w14:textId="57C19ED3" w:rsidR="00E17784" w:rsidRPr="005E0EA4" w:rsidRDefault="00E17784" w:rsidP="00E17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E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этом п</w:t>
      </w:r>
      <w:r w:rsidRPr="005E0EA4">
        <w:rPr>
          <w:rFonts w:ascii="Times New Roman" w:hAnsi="Times New Roman" w:cs="Times New Roman"/>
          <w:sz w:val="28"/>
          <w:szCs w:val="28"/>
        </w:rPr>
        <w:t xml:space="preserve">о решению </w:t>
      </w:r>
      <w:proofErr w:type="spellStart"/>
      <w:r w:rsidRPr="005E0EA4">
        <w:rPr>
          <w:rFonts w:ascii="Times New Roman" w:hAnsi="Times New Roman" w:cs="Times New Roman"/>
          <w:sz w:val="28"/>
          <w:szCs w:val="28"/>
        </w:rPr>
        <w:t>Леноблизбиркома</w:t>
      </w:r>
      <w:proofErr w:type="spellEnd"/>
      <w:r w:rsidRPr="005E0EA4">
        <w:rPr>
          <w:rFonts w:ascii="Times New Roman" w:hAnsi="Times New Roman" w:cs="Times New Roman"/>
          <w:sz w:val="28"/>
          <w:szCs w:val="28"/>
        </w:rPr>
        <w:t xml:space="preserve">, сначала были произведены выплаты членам участковых комиссий, а затем территориальных избирательных комиссий.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благодаря дополнительному финансированию ч</w:t>
      </w:r>
      <w:r w:rsidRPr="005E0EA4">
        <w:rPr>
          <w:rFonts w:ascii="Times New Roman" w:hAnsi="Times New Roman" w:cs="Times New Roman"/>
          <w:sz w:val="28"/>
          <w:szCs w:val="28"/>
        </w:rPr>
        <w:t xml:space="preserve">лены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5E0EA4">
        <w:rPr>
          <w:rFonts w:ascii="Times New Roman" w:hAnsi="Times New Roman" w:cs="Times New Roman"/>
          <w:sz w:val="28"/>
          <w:szCs w:val="28"/>
        </w:rPr>
        <w:t xml:space="preserve">комиссий, отработавшие </w:t>
      </w:r>
      <w:r>
        <w:rPr>
          <w:rFonts w:ascii="Times New Roman" w:hAnsi="Times New Roman" w:cs="Times New Roman"/>
          <w:sz w:val="28"/>
          <w:szCs w:val="28"/>
        </w:rPr>
        <w:t xml:space="preserve">семь </w:t>
      </w:r>
      <w:r w:rsidRPr="005E0EA4">
        <w:rPr>
          <w:rFonts w:ascii="Times New Roman" w:hAnsi="Times New Roman" w:cs="Times New Roman"/>
          <w:sz w:val="28"/>
          <w:szCs w:val="28"/>
        </w:rPr>
        <w:t>рабочих дней на придомовых территориях и в участковых комиссиях, получили по 22 тысячи рублей</w:t>
      </w:r>
      <w:r>
        <w:rPr>
          <w:rFonts w:ascii="Times New Roman" w:hAnsi="Times New Roman" w:cs="Times New Roman"/>
          <w:sz w:val="28"/>
          <w:szCs w:val="28"/>
        </w:rPr>
        <w:t xml:space="preserve">, а не по 2960 рублей в соответствии с установленным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нормочасом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оплаты работы членов УИК.</w:t>
      </w:r>
      <w:proofErr w:type="gramEnd"/>
    </w:p>
    <w:p w14:paraId="5993673F" w14:textId="5DA06331" w:rsidR="00A1723D" w:rsidRDefault="00A1723D" w:rsidP="00A17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EA4">
        <w:rPr>
          <w:rFonts w:ascii="Times New Roman" w:hAnsi="Times New Roman" w:cs="Times New Roman"/>
          <w:sz w:val="28"/>
          <w:szCs w:val="28"/>
        </w:rPr>
        <w:t>Необходимо отметить, что на избирательную кампанию</w:t>
      </w:r>
      <w:r w:rsidR="00DA51F8">
        <w:rPr>
          <w:rFonts w:ascii="Times New Roman" w:hAnsi="Times New Roman" w:cs="Times New Roman"/>
          <w:sz w:val="28"/>
          <w:szCs w:val="28"/>
        </w:rPr>
        <w:t>, включая</w:t>
      </w:r>
      <w:r w:rsidRPr="005E0EA4">
        <w:rPr>
          <w:rFonts w:ascii="Times New Roman" w:hAnsi="Times New Roman" w:cs="Times New Roman"/>
          <w:sz w:val="28"/>
          <w:szCs w:val="28"/>
        </w:rPr>
        <w:t xml:space="preserve">  расчёты и выплаты членам комиссий</w:t>
      </w:r>
      <w:r w:rsidR="00DA51F8">
        <w:rPr>
          <w:rFonts w:ascii="Times New Roman" w:hAnsi="Times New Roman" w:cs="Times New Roman"/>
          <w:sz w:val="28"/>
          <w:szCs w:val="28"/>
        </w:rPr>
        <w:t>, законом</w:t>
      </w:r>
      <w:r w:rsidRPr="005E0EA4">
        <w:rPr>
          <w:rFonts w:ascii="Times New Roman" w:hAnsi="Times New Roman" w:cs="Times New Roman"/>
          <w:sz w:val="28"/>
          <w:szCs w:val="28"/>
        </w:rPr>
        <w:t xml:space="preserve"> предусматривается три с половиной месяца. На организацию кампани</w:t>
      </w:r>
      <w:r w:rsidR="00DA51F8">
        <w:rPr>
          <w:rFonts w:ascii="Times New Roman" w:hAnsi="Times New Roman" w:cs="Times New Roman"/>
          <w:sz w:val="28"/>
          <w:szCs w:val="28"/>
        </w:rPr>
        <w:t>и</w:t>
      </w:r>
      <w:r w:rsidRPr="005E0EA4">
        <w:rPr>
          <w:rFonts w:ascii="Times New Roman" w:hAnsi="Times New Roman" w:cs="Times New Roman"/>
          <w:sz w:val="28"/>
          <w:szCs w:val="28"/>
        </w:rPr>
        <w:t xml:space="preserve"> по поправкам в Конституцию РФ был определен один месяц и, соответственно, </w:t>
      </w:r>
      <w:r>
        <w:rPr>
          <w:rFonts w:ascii="Times New Roman" w:hAnsi="Times New Roman" w:cs="Times New Roman"/>
          <w:sz w:val="28"/>
          <w:szCs w:val="28"/>
        </w:rPr>
        <w:t xml:space="preserve">для своевременных </w:t>
      </w:r>
      <w:r w:rsidRPr="005E0EA4">
        <w:rPr>
          <w:rFonts w:ascii="Times New Roman" w:hAnsi="Times New Roman" w:cs="Times New Roman"/>
          <w:sz w:val="28"/>
          <w:szCs w:val="28"/>
        </w:rPr>
        <w:t xml:space="preserve">выплат </w:t>
      </w:r>
      <w:r>
        <w:rPr>
          <w:rFonts w:ascii="Times New Roman" w:hAnsi="Times New Roman" w:cs="Times New Roman"/>
          <w:sz w:val="28"/>
          <w:szCs w:val="28"/>
        </w:rPr>
        <w:t xml:space="preserve">за проделанную </w:t>
      </w:r>
      <w:r w:rsidRPr="009B0D3E">
        <w:rPr>
          <w:rFonts w:ascii="Times New Roman" w:hAnsi="Times New Roman" w:cs="Times New Roman"/>
          <w:sz w:val="28"/>
          <w:szCs w:val="28"/>
        </w:rPr>
        <w:t>работу 7600 членам</w:t>
      </w:r>
      <w:r w:rsidRPr="005E0EA4">
        <w:rPr>
          <w:rFonts w:ascii="Times New Roman" w:hAnsi="Times New Roman" w:cs="Times New Roman"/>
          <w:sz w:val="28"/>
          <w:szCs w:val="28"/>
        </w:rPr>
        <w:t xml:space="preserve"> участковых комиссий работниками аппарата </w:t>
      </w:r>
      <w:proofErr w:type="spellStart"/>
      <w:r w:rsidRPr="005E0EA4">
        <w:rPr>
          <w:rFonts w:ascii="Times New Roman" w:hAnsi="Times New Roman" w:cs="Times New Roman"/>
          <w:sz w:val="28"/>
          <w:szCs w:val="28"/>
        </w:rPr>
        <w:t>Леноблизбиркома</w:t>
      </w:r>
      <w:proofErr w:type="spellEnd"/>
      <w:r w:rsidRPr="005E0EA4">
        <w:rPr>
          <w:rFonts w:ascii="Times New Roman" w:hAnsi="Times New Roman" w:cs="Times New Roman"/>
          <w:sz w:val="28"/>
          <w:szCs w:val="28"/>
        </w:rPr>
        <w:t xml:space="preserve"> </w:t>
      </w:r>
      <w:r w:rsidR="00DA51F8">
        <w:rPr>
          <w:rFonts w:ascii="Times New Roman" w:hAnsi="Times New Roman" w:cs="Times New Roman"/>
          <w:sz w:val="28"/>
          <w:szCs w:val="28"/>
        </w:rPr>
        <w:t xml:space="preserve">в сжатые сроки </w:t>
      </w:r>
      <w:r w:rsidRPr="005E0EA4">
        <w:rPr>
          <w:rFonts w:ascii="Times New Roman" w:hAnsi="Times New Roman" w:cs="Times New Roman"/>
          <w:sz w:val="28"/>
          <w:szCs w:val="28"/>
        </w:rPr>
        <w:t xml:space="preserve">была проделана </w:t>
      </w:r>
      <w:r>
        <w:rPr>
          <w:rFonts w:ascii="Times New Roman" w:hAnsi="Times New Roman" w:cs="Times New Roman"/>
          <w:sz w:val="28"/>
          <w:szCs w:val="28"/>
        </w:rPr>
        <w:t>большая</w:t>
      </w:r>
      <w:r w:rsidRPr="005E0EA4">
        <w:rPr>
          <w:rFonts w:ascii="Times New Roman" w:hAnsi="Times New Roman" w:cs="Times New Roman"/>
          <w:sz w:val="28"/>
          <w:szCs w:val="28"/>
        </w:rPr>
        <w:t xml:space="preserve"> работа по проверке </w:t>
      </w:r>
      <w:r>
        <w:rPr>
          <w:rFonts w:ascii="Times New Roman" w:hAnsi="Times New Roman" w:cs="Times New Roman"/>
          <w:sz w:val="28"/>
          <w:szCs w:val="28"/>
        </w:rPr>
        <w:t xml:space="preserve">и подготовке </w:t>
      </w:r>
      <w:r w:rsidRPr="005E0EA4">
        <w:rPr>
          <w:rFonts w:ascii="Times New Roman" w:hAnsi="Times New Roman" w:cs="Times New Roman"/>
          <w:sz w:val="28"/>
          <w:szCs w:val="28"/>
        </w:rPr>
        <w:t>финансовых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0EA4">
        <w:rPr>
          <w:rFonts w:ascii="Times New Roman" w:hAnsi="Times New Roman" w:cs="Times New Roman"/>
          <w:sz w:val="28"/>
          <w:szCs w:val="28"/>
        </w:rPr>
        <w:t xml:space="preserve"> </w:t>
      </w:r>
      <w:r w:rsidRPr="005E0EA4">
        <w:rPr>
          <w:rFonts w:ascii="Times New Roman" w:hAnsi="Times New Roman" w:cs="Times New Roman"/>
          <w:sz w:val="28"/>
          <w:szCs w:val="28"/>
        </w:rPr>
        <w:lastRenderedPageBreak/>
        <w:t>Большую помощь в этой работе оказали сотрудники бухгалтерии админи</w:t>
      </w:r>
      <w:r>
        <w:rPr>
          <w:rFonts w:ascii="Times New Roman" w:hAnsi="Times New Roman" w:cs="Times New Roman"/>
          <w:sz w:val="28"/>
          <w:szCs w:val="28"/>
        </w:rPr>
        <w:t>страции Ленинградской области, к</w:t>
      </w:r>
      <w:r w:rsidRPr="005E0EA4">
        <w:rPr>
          <w:rFonts w:ascii="Times New Roman" w:hAnsi="Times New Roman" w:cs="Times New Roman"/>
          <w:sz w:val="28"/>
          <w:szCs w:val="28"/>
        </w:rPr>
        <w:t>оторые в свободное от основной работы время проверили огромн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E0EA4">
        <w:rPr>
          <w:rFonts w:ascii="Times New Roman" w:hAnsi="Times New Roman" w:cs="Times New Roman"/>
          <w:sz w:val="28"/>
          <w:szCs w:val="28"/>
        </w:rPr>
        <w:t xml:space="preserve">й массив финансовой документации, чтобы члены избирательных комиссий в кратчайшие сроки получили положенные выплаты. </w:t>
      </w:r>
      <w:r w:rsidR="00DA51F8">
        <w:rPr>
          <w:rFonts w:ascii="Times New Roman" w:hAnsi="Times New Roman" w:cs="Times New Roman"/>
          <w:sz w:val="28"/>
          <w:szCs w:val="28"/>
        </w:rPr>
        <w:t>Б</w:t>
      </w:r>
      <w:r w:rsidRPr="004B45E2">
        <w:rPr>
          <w:rFonts w:ascii="Times New Roman" w:hAnsi="Times New Roman" w:cs="Times New Roman"/>
          <w:sz w:val="28"/>
          <w:szCs w:val="28"/>
        </w:rPr>
        <w:t>ыла проведена сверка документов с отчетами ТИК, графиками работы всех членов УИК, заявлени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B45E2">
        <w:rPr>
          <w:rFonts w:ascii="Times New Roman" w:hAnsi="Times New Roman" w:cs="Times New Roman"/>
          <w:sz w:val="28"/>
          <w:szCs w:val="28"/>
        </w:rPr>
        <w:t xml:space="preserve"> от работ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Pr="004B45E2">
        <w:rPr>
          <w:rFonts w:ascii="Times New Roman" w:hAnsi="Times New Roman" w:cs="Times New Roman"/>
          <w:sz w:val="28"/>
          <w:szCs w:val="28"/>
        </w:rPr>
        <w:t xml:space="preserve"> по каждому отработанному дню, сверк</w:t>
      </w:r>
      <w:r w:rsidR="00DA51F8">
        <w:rPr>
          <w:rFonts w:ascii="Times New Roman" w:hAnsi="Times New Roman" w:cs="Times New Roman"/>
          <w:sz w:val="28"/>
          <w:szCs w:val="28"/>
        </w:rPr>
        <w:t>а</w:t>
      </w:r>
      <w:r w:rsidRPr="004B45E2">
        <w:rPr>
          <w:rFonts w:ascii="Times New Roman" w:hAnsi="Times New Roman" w:cs="Times New Roman"/>
          <w:sz w:val="28"/>
          <w:szCs w:val="28"/>
        </w:rPr>
        <w:t xml:space="preserve"> банковских реквизитов каждого из членов УИК, т.к. выплаты осуществлялись только по безналичному расчёту с занесением в реестры всех данных и их сверкой.</w:t>
      </w:r>
      <w:r w:rsidRPr="00470E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5FCDCD" w14:textId="7F33725A" w:rsidR="00470EC3" w:rsidRDefault="00470EC3" w:rsidP="0047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DA51F8">
        <w:rPr>
          <w:rFonts w:ascii="Times New Roman" w:hAnsi="Times New Roman" w:cs="Times New Roman"/>
          <w:sz w:val="28"/>
          <w:szCs w:val="28"/>
        </w:rPr>
        <w:t xml:space="preserve">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Леноблизбиркома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коллеги из администрации Ленинградской области провели проверку в максимально короткие сроки, не считаясь с</w:t>
      </w:r>
      <w:r w:rsidR="00DA51F8">
        <w:rPr>
          <w:rFonts w:ascii="Times New Roman" w:hAnsi="Times New Roman" w:cs="Times New Roman"/>
          <w:sz w:val="28"/>
          <w:szCs w:val="28"/>
        </w:rPr>
        <w:t xml:space="preserve"> режимом служебного времени и выходными днями</w:t>
      </w:r>
      <w:r>
        <w:rPr>
          <w:rFonts w:ascii="Times New Roman" w:hAnsi="Times New Roman" w:cs="Times New Roman"/>
          <w:sz w:val="28"/>
          <w:szCs w:val="28"/>
        </w:rPr>
        <w:t xml:space="preserve">. Все, кто не жалея себя провел эту огромную работу, будут отмечены наградами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Леноблизбиркома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CCCF6E9" w14:textId="6E7A30E8" w:rsidR="00640225" w:rsidRDefault="00EB5C2E" w:rsidP="00B67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Леноблизбирком благодарит наших коллег за </w:t>
      </w:r>
      <w:r w:rsidR="00C130FB">
        <w:rPr>
          <w:rFonts w:ascii="Times New Roman" w:hAnsi="Times New Roman" w:cs="Times New Roman"/>
          <w:sz w:val="28"/>
          <w:szCs w:val="28"/>
        </w:rPr>
        <w:t xml:space="preserve">оказанную </w:t>
      </w:r>
      <w:r>
        <w:rPr>
          <w:rFonts w:ascii="Times New Roman" w:hAnsi="Times New Roman" w:cs="Times New Roman"/>
          <w:sz w:val="28"/>
          <w:szCs w:val="28"/>
        </w:rPr>
        <w:t>помощь</w:t>
      </w:r>
      <w:r w:rsidR="00C130FB">
        <w:rPr>
          <w:rFonts w:ascii="Times New Roman" w:hAnsi="Times New Roman" w:cs="Times New Roman"/>
          <w:sz w:val="28"/>
          <w:szCs w:val="28"/>
        </w:rPr>
        <w:t>, котор</w:t>
      </w:r>
      <w:r w:rsidR="00DA51F8">
        <w:rPr>
          <w:rFonts w:ascii="Times New Roman" w:hAnsi="Times New Roman" w:cs="Times New Roman"/>
          <w:sz w:val="28"/>
          <w:szCs w:val="28"/>
        </w:rPr>
        <w:t xml:space="preserve">ая сократила </w:t>
      </w:r>
      <w:r w:rsidR="00C130FB">
        <w:rPr>
          <w:rFonts w:ascii="Times New Roman" w:hAnsi="Times New Roman" w:cs="Times New Roman"/>
          <w:sz w:val="28"/>
          <w:szCs w:val="28"/>
        </w:rPr>
        <w:t>время осуществления денежных выплат на несколько недель</w:t>
      </w:r>
      <w:r>
        <w:rPr>
          <w:rFonts w:ascii="Times New Roman" w:hAnsi="Times New Roman" w:cs="Times New Roman"/>
          <w:sz w:val="28"/>
          <w:szCs w:val="28"/>
        </w:rPr>
        <w:t>. Эта ситуация показала как работает единая команда 47 региона, когда ведомственн</w:t>
      </w:r>
      <w:r w:rsidR="00DA51F8">
        <w:rPr>
          <w:rFonts w:ascii="Times New Roman" w:hAnsi="Times New Roman" w:cs="Times New Roman"/>
          <w:sz w:val="28"/>
          <w:szCs w:val="28"/>
        </w:rPr>
        <w:t>ая принадлежность</w:t>
      </w:r>
      <w:r>
        <w:rPr>
          <w:rFonts w:ascii="Times New Roman" w:hAnsi="Times New Roman" w:cs="Times New Roman"/>
          <w:sz w:val="28"/>
          <w:szCs w:val="28"/>
        </w:rPr>
        <w:t xml:space="preserve"> отходит на второй план при решении глобальных задач.</w:t>
      </w:r>
    </w:p>
    <w:p w14:paraId="60B31709" w14:textId="77777777" w:rsidR="00DA51F8" w:rsidRDefault="00C068BE" w:rsidP="00C1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что касается сути вопроса</w:t>
      </w:r>
      <w:r w:rsidR="00AF2CE2">
        <w:rPr>
          <w:rFonts w:ascii="Times New Roman" w:hAnsi="Times New Roman" w:cs="Times New Roman"/>
          <w:sz w:val="28"/>
          <w:szCs w:val="28"/>
        </w:rPr>
        <w:t xml:space="preserve"> о выплатах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AA9F54" w14:textId="51879DB1" w:rsidR="00C068BE" w:rsidRDefault="00C068BE" w:rsidP="00C1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 форму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</w:t>
      </w:r>
      <w:r w:rsidR="00AF2CE2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015BD3">
        <w:rPr>
          <w:rFonts w:ascii="Times New Roman" w:hAnsi="Times New Roman" w:cs="Times New Roman"/>
          <w:sz w:val="28"/>
          <w:szCs w:val="28"/>
        </w:rPr>
        <w:t xml:space="preserve"> «</w:t>
      </w:r>
      <w:r w:rsidR="00015BD3" w:rsidRPr="009E7BB9">
        <w:rPr>
          <w:rFonts w:ascii="Times New Roman" w:hAnsi="Times New Roman" w:cs="Times New Roman"/>
          <w:sz w:val="28"/>
          <w:szCs w:val="28"/>
        </w:rPr>
        <w:t>47</w:t>
      </w:r>
      <w:r w:rsidR="00015BD3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015B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2B8465" w14:textId="0C91859E" w:rsidR="002F50E1" w:rsidRDefault="00C068BE" w:rsidP="00255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</w:t>
      </w:r>
      <w:r w:rsidR="00D07FC3">
        <w:rPr>
          <w:rFonts w:ascii="Times New Roman" w:hAnsi="Times New Roman" w:cs="Times New Roman"/>
          <w:sz w:val="28"/>
          <w:szCs w:val="28"/>
        </w:rPr>
        <w:t xml:space="preserve"> «47</w:t>
      </w:r>
      <w:r w:rsidR="00D07FC3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D07FC3">
        <w:rPr>
          <w:rFonts w:ascii="Times New Roman" w:hAnsi="Times New Roman" w:cs="Times New Roman"/>
          <w:sz w:val="28"/>
          <w:szCs w:val="28"/>
        </w:rPr>
        <w:t>»</w:t>
      </w:r>
      <w:r w:rsidR="00D07FC3" w:rsidRPr="00D07FC3">
        <w:rPr>
          <w:rFonts w:ascii="Times New Roman" w:hAnsi="Times New Roman" w:cs="Times New Roman"/>
          <w:sz w:val="28"/>
          <w:szCs w:val="28"/>
        </w:rPr>
        <w:t xml:space="preserve"> </w:t>
      </w:r>
      <w:r w:rsidR="00D07FC3">
        <w:rPr>
          <w:rFonts w:ascii="Times New Roman" w:hAnsi="Times New Roman" w:cs="Times New Roman"/>
          <w:sz w:val="28"/>
          <w:szCs w:val="28"/>
        </w:rPr>
        <w:t>ссылается на информированные «погруженные в тему» источники</w:t>
      </w:r>
      <w:r w:rsidR="00C33C9D">
        <w:rPr>
          <w:rFonts w:ascii="Times New Roman" w:hAnsi="Times New Roman" w:cs="Times New Roman"/>
          <w:sz w:val="28"/>
          <w:szCs w:val="28"/>
        </w:rPr>
        <w:t>,</w:t>
      </w:r>
      <w:r w:rsidR="00D07FC3">
        <w:rPr>
          <w:rFonts w:ascii="Times New Roman" w:hAnsi="Times New Roman" w:cs="Times New Roman"/>
          <w:sz w:val="28"/>
          <w:szCs w:val="28"/>
        </w:rPr>
        <w:t xml:space="preserve"> было бы правильно публиковать ФИО таких лиц, чтобы была возможность посмотреть им в глаза на расстоянии вытянутой руки.</w:t>
      </w:r>
      <w:r w:rsidR="002558E4">
        <w:rPr>
          <w:rFonts w:ascii="Times New Roman" w:hAnsi="Times New Roman" w:cs="Times New Roman"/>
          <w:sz w:val="28"/>
          <w:szCs w:val="28"/>
        </w:rPr>
        <w:t xml:space="preserve"> Глубину информированности таких источников очень точно выразил В</w:t>
      </w:r>
      <w:r w:rsidR="00DA51F8">
        <w:rPr>
          <w:rFonts w:ascii="Times New Roman" w:hAnsi="Times New Roman" w:cs="Times New Roman"/>
          <w:sz w:val="28"/>
          <w:szCs w:val="28"/>
        </w:rPr>
        <w:t xml:space="preserve">ладимир </w:t>
      </w:r>
      <w:r w:rsidR="002558E4">
        <w:rPr>
          <w:rFonts w:ascii="Times New Roman" w:hAnsi="Times New Roman" w:cs="Times New Roman"/>
          <w:sz w:val="28"/>
          <w:szCs w:val="28"/>
        </w:rPr>
        <w:t xml:space="preserve">Высоцкий в своей «Песенке о слухах» - «И, словно мухи, тут и там ходят слухи по домам, а беззубые старухи их разносят по умам! </w:t>
      </w:r>
      <w:r w:rsidR="002558E4" w:rsidRPr="002558E4">
        <w:rPr>
          <w:rFonts w:ascii="Times New Roman" w:hAnsi="Times New Roman" w:cs="Times New Roman"/>
          <w:sz w:val="28"/>
          <w:szCs w:val="28"/>
        </w:rPr>
        <w:t>Их разносят по умам!</w:t>
      </w:r>
      <w:r w:rsidR="002558E4">
        <w:rPr>
          <w:rFonts w:ascii="Times New Roman" w:hAnsi="Times New Roman" w:cs="Times New Roman"/>
          <w:sz w:val="28"/>
          <w:szCs w:val="28"/>
        </w:rPr>
        <w:t>».</w:t>
      </w:r>
    </w:p>
    <w:p w14:paraId="6D910725" w14:textId="081C88EB" w:rsidR="00C068BE" w:rsidRDefault="002F50E1" w:rsidP="00AF2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материала «Как вы платите, так мы и выберем». Леноблизбирком разозлил своих» </w:t>
      </w:r>
      <w:r w:rsidR="00AF2CE2">
        <w:rPr>
          <w:rFonts w:ascii="Times New Roman" w:hAnsi="Times New Roman" w:cs="Times New Roman"/>
          <w:sz w:val="28"/>
          <w:szCs w:val="28"/>
        </w:rPr>
        <w:t xml:space="preserve">как минимум некорректно, а по </w:t>
      </w:r>
      <w:proofErr w:type="gramStart"/>
      <w:r w:rsidR="00AF2CE2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="00AF2CE2">
        <w:rPr>
          <w:rFonts w:ascii="Times New Roman" w:hAnsi="Times New Roman" w:cs="Times New Roman"/>
          <w:sz w:val="28"/>
          <w:szCs w:val="28"/>
        </w:rPr>
        <w:t xml:space="preserve"> </w:t>
      </w:r>
      <w:r w:rsidR="00DA51F8">
        <w:rPr>
          <w:rFonts w:ascii="Times New Roman" w:hAnsi="Times New Roman" w:cs="Times New Roman"/>
          <w:sz w:val="28"/>
          <w:szCs w:val="28"/>
        </w:rPr>
        <w:t xml:space="preserve">пакостно </w:t>
      </w:r>
      <w:r w:rsidR="00AF2CE2">
        <w:rPr>
          <w:rFonts w:ascii="Times New Roman" w:hAnsi="Times New Roman" w:cs="Times New Roman"/>
          <w:sz w:val="28"/>
          <w:szCs w:val="28"/>
        </w:rPr>
        <w:t>по отношению к огромному коллективу членов избирательных комиссий Ленинградской области. Мы знаем об их порядочности, самоотверженности и профессионализм</w:t>
      </w:r>
      <w:r w:rsidR="00B67692">
        <w:rPr>
          <w:rFonts w:ascii="Times New Roman" w:hAnsi="Times New Roman" w:cs="Times New Roman"/>
          <w:sz w:val="28"/>
          <w:szCs w:val="28"/>
        </w:rPr>
        <w:t>е</w:t>
      </w:r>
      <w:r w:rsidR="00AF2CE2">
        <w:rPr>
          <w:rFonts w:ascii="Times New Roman" w:hAnsi="Times New Roman" w:cs="Times New Roman"/>
          <w:sz w:val="28"/>
          <w:szCs w:val="28"/>
        </w:rPr>
        <w:t xml:space="preserve">, благодаря </w:t>
      </w:r>
      <w:r w:rsidR="00B67692">
        <w:rPr>
          <w:rFonts w:ascii="Times New Roman" w:hAnsi="Times New Roman" w:cs="Times New Roman"/>
          <w:sz w:val="28"/>
          <w:szCs w:val="28"/>
        </w:rPr>
        <w:t>которым</w:t>
      </w:r>
      <w:r w:rsidR="00AF2CE2">
        <w:rPr>
          <w:rFonts w:ascii="Times New Roman" w:hAnsi="Times New Roman" w:cs="Times New Roman"/>
          <w:sz w:val="28"/>
          <w:szCs w:val="28"/>
        </w:rPr>
        <w:t xml:space="preserve"> делается большое и важное дел</w:t>
      </w:r>
      <w:r w:rsidR="00DA51F8">
        <w:rPr>
          <w:rFonts w:ascii="Times New Roman" w:hAnsi="Times New Roman" w:cs="Times New Roman"/>
          <w:sz w:val="28"/>
          <w:szCs w:val="28"/>
        </w:rPr>
        <w:t>о</w:t>
      </w:r>
      <w:r w:rsidR="00AF2CE2">
        <w:rPr>
          <w:rFonts w:ascii="Times New Roman" w:hAnsi="Times New Roman" w:cs="Times New Roman"/>
          <w:sz w:val="28"/>
          <w:szCs w:val="28"/>
        </w:rPr>
        <w:t xml:space="preserve"> на благо Ленинградской области</w:t>
      </w:r>
      <w:r w:rsidR="00B67692">
        <w:rPr>
          <w:rFonts w:ascii="Times New Roman" w:hAnsi="Times New Roman" w:cs="Times New Roman"/>
          <w:sz w:val="28"/>
          <w:szCs w:val="28"/>
        </w:rPr>
        <w:t>. По меткому выражению поэта</w:t>
      </w:r>
      <w:r w:rsidR="00AF2CE2">
        <w:rPr>
          <w:rFonts w:ascii="Times New Roman" w:hAnsi="Times New Roman" w:cs="Times New Roman"/>
          <w:sz w:val="28"/>
          <w:szCs w:val="28"/>
        </w:rPr>
        <w:t xml:space="preserve"> – «Гвозди б</w:t>
      </w:r>
      <w:r w:rsidR="00D30B55">
        <w:rPr>
          <w:rFonts w:ascii="Times New Roman" w:hAnsi="Times New Roman" w:cs="Times New Roman"/>
          <w:sz w:val="28"/>
          <w:szCs w:val="28"/>
        </w:rPr>
        <w:t>ы</w:t>
      </w:r>
      <w:r w:rsidR="00AF2CE2">
        <w:rPr>
          <w:rFonts w:ascii="Times New Roman" w:hAnsi="Times New Roman" w:cs="Times New Roman"/>
          <w:sz w:val="28"/>
          <w:szCs w:val="28"/>
        </w:rPr>
        <w:t xml:space="preserve"> делать из этих людей. Крепче б</w:t>
      </w:r>
      <w:r w:rsidR="00D30B55">
        <w:rPr>
          <w:rFonts w:ascii="Times New Roman" w:hAnsi="Times New Roman" w:cs="Times New Roman"/>
          <w:sz w:val="28"/>
          <w:szCs w:val="28"/>
        </w:rPr>
        <w:t>ы</w:t>
      </w:r>
      <w:r w:rsidR="00AF2CE2">
        <w:rPr>
          <w:rFonts w:ascii="Times New Roman" w:hAnsi="Times New Roman" w:cs="Times New Roman"/>
          <w:sz w:val="28"/>
          <w:szCs w:val="28"/>
        </w:rPr>
        <w:t xml:space="preserve"> не было в мире гвоздей».</w:t>
      </w:r>
      <w:r w:rsidR="005E4527">
        <w:rPr>
          <w:rFonts w:ascii="Times New Roman" w:hAnsi="Times New Roman" w:cs="Times New Roman"/>
          <w:sz w:val="28"/>
          <w:szCs w:val="28"/>
        </w:rPr>
        <w:t xml:space="preserve"> Вы же в своем </w:t>
      </w:r>
      <w:r w:rsidR="00DA51F8">
        <w:rPr>
          <w:rFonts w:ascii="Times New Roman" w:hAnsi="Times New Roman" w:cs="Times New Roman"/>
          <w:sz w:val="28"/>
          <w:szCs w:val="28"/>
        </w:rPr>
        <w:t xml:space="preserve">заголовке </w:t>
      </w:r>
      <w:r w:rsidR="005E4527">
        <w:rPr>
          <w:rFonts w:ascii="Times New Roman" w:hAnsi="Times New Roman" w:cs="Times New Roman"/>
          <w:sz w:val="28"/>
          <w:szCs w:val="28"/>
        </w:rPr>
        <w:t>представляете их алчными, мстительными людьми.</w:t>
      </w:r>
    </w:p>
    <w:p w14:paraId="6EEF29A8" w14:textId="40CA3532" w:rsidR="005E4527" w:rsidRDefault="00602610" w:rsidP="00AF2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Вы, за годы работы в Ленинградской области, еще не поняли, то смеем уверить Вас, что в Ленинградской области живут и работают замечательные люди, учителя, врачи, </w:t>
      </w:r>
      <w:r w:rsidR="00C120E1">
        <w:rPr>
          <w:rFonts w:ascii="Times New Roman" w:hAnsi="Times New Roman" w:cs="Times New Roman"/>
          <w:sz w:val="28"/>
          <w:szCs w:val="28"/>
        </w:rPr>
        <w:t xml:space="preserve">люди других профессий, </w:t>
      </w:r>
      <w:r>
        <w:rPr>
          <w:rFonts w:ascii="Times New Roman" w:hAnsi="Times New Roman" w:cs="Times New Roman"/>
          <w:sz w:val="28"/>
          <w:szCs w:val="28"/>
        </w:rPr>
        <w:t>члены из</w:t>
      </w:r>
      <w:r w:rsidR="00E01064">
        <w:rPr>
          <w:rFonts w:ascii="Times New Roman" w:hAnsi="Times New Roman" w:cs="Times New Roman"/>
          <w:sz w:val="28"/>
          <w:szCs w:val="28"/>
        </w:rPr>
        <w:t xml:space="preserve">бирательных комиссий, большинство из которых женщины. Предлагаем узнать про </w:t>
      </w:r>
      <w:r w:rsidR="00470EC3">
        <w:rPr>
          <w:rFonts w:ascii="Times New Roman" w:hAnsi="Times New Roman" w:cs="Times New Roman"/>
          <w:sz w:val="28"/>
          <w:szCs w:val="28"/>
        </w:rPr>
        <w:t>«</w:t>
      </w:r>
      <w:r w:rsidR="00E01064">
        <w:rPr>
          <w:rFonts w:ascii="Times New Roman" w:hAnsi="Times New Roman" w:cs="Times New Roman"/>
          <w:sz w:val="28"/>
          <w:szCs w:val="28"/>
        </w:rPr>
        <w:t>женское лицо избиркома</w:t>
      </w:r>
      <w:r w:rsidR="00470EC3">
        <w:rPr>
          <w:rFonts w:ascii="Times New Roman" w:hAnsi="Times New Roman" w:cs="Times New Roman"/>
          <w:sz w:val="28"/>
          <w:szCs w:val="28"/>
        </w:rPr>
        <w:t>»</w:t>
      </w:r>
      <w:r w:rsidR="00E01064">
        <w:rPr>
          <w:rFonts w:ascii="Times New Roman" w:hAnsi="Times New Roman" w:cs="Times New Roman"/>
          <w:sz w:val="28"/>
          <w:szCs w:val="28"/>
        </w:rPr>
        <w:t xml:space="preserve"> из одноименного репортажа </w:t>
      </w:r>
      <w:proofErr w:type="spellStart"/>
      <w:r w:rsidR="00E01064">
        <w:rPr>
          <w:rFonts w:ascii="Times New Roman" w:hAnsi="Times New Roman" w:cs="Times New Roman"/>
          <w:sz w:val="28"/>
          <w:szCs w:val="28"/>
        </w:rPr>
        <w:t>ЛенТВ</w:t>
      </w:r>
      <w:proofErr w:type="spellEnd"/>
      <w:r w:rsidR="00E01064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AD3619" w:rsidRPr="000909E3">
          <w:rPr>
            <w:rStyle w:val="a5"/>
            <w:rFonts w:ascii="Times New Roman" w:hAnsi="Times New Roman" w:cs="Times New Roman"/>
            <w:sz w:val="28"/>
            <w:szCs w:val="28"/>
          </w:rPr>
          <w:t>https://lentv24.ru/Madonna.htm</w:t>
        </w:r>
      </w:hyperlink>
      <w:r w:rsidR="00E01064">
        <w:rPr>
          <w:rFonts w:ascii="Times New Roman" w:hAnsi="Times New Roman" w:cs="Times New Roman"/>
          <w:sz w:val="28"/>
          <w:szCs w:val="28"/>
        </w:rPr>
        <w:t>.</w:t>
      </w:r>
    </w:p>
    <w:p w14:paraId="22AD91EE" w14:textId="261B52EE" w:rsidR="00AD3619" w:rsidRDefault="00A1723D" w:rsidP="00AF2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хоти</w:t>
      </w:r>
      <w:r w:rsidR="00C120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сказать, что п</w:t>
      </w:r>
      <w:r w:rsidR="00AD3619">
        <w:rPr>
          <w:rFonts w:ascii="Times New Roman" w:hAnsi="Times New Roman" w:cs="Times New Roman"/>
          <w:sz w:val="28"/>
          <w:szCs w:val="28"/>
        </w:rPr>
        <w:t>о итогам выборов Губернатора Ленинградской области члены избирательных комиссий Ленинградской области также получат достойную оплату их огромного и очень важного труда.</w:t>
      </w:r>
    </w:p>
    <w:p w14:paraId="68B7C182" w14:textId="014939B3" w:rsidR="002314F7" w:rsidRDefault="002314F7" w:rsidP="00AF2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просим корреспондентов «47</w:t>
      </w:r>
      <w:r>
        <w:rPr>
          <w:rFonts w:ascii="Times New Roman" w:hAnsi="Times New Roman" w:cs="Times New Roman"/>
          <w:sz w:val="28"/>
          <w:szCs w:val="28"/>
          <w:lang w:val="en-US"/>
        </w:rPr>
        <w:t>news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20E1">
        <w:rPr>
          <w:rFonts w:ascii="Times New Roman" w:hAnsi="Times New Roman" w:cs="Times New Roman"/>
          <w:sz w:val="28"/>
          <w:szCs w:val="28"/>
        </w:rPr>
        <w:t xml:space="preserve"> по подобным деликатным темам</w:t>
      </w:r>
      <w:r w:rsidRPr="002B1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обращаться с письменным запросом в Леноблизбирком по вопросам деятельности избирательных комиссий и организации избирательного процесса </w:t>
      </w:r>
      <w:r w:rsidRPr="00510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14:paraId="2DDC8CCE" w14:textId="77777777" w:rsidR="000066F2" w:rsidRDefault="000066F2" w:rsidP="00015BD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28D7698D" w14:textId="02C1094D" w:rsidR="008C789E" w:rsidRDefault="008C789E" w:rsidP="008C789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уважением и достоинством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C879595" w14:textId="6AF90D54" w:rsidR="002314F7" w:rsidRPr="008C789E" w:rsidRDefault="00B67692" w:rsidP="008C789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Избирательная комиссия Ленинградской области</w:t>
      </w:r>
    </w:p>
    <w:sectPr w:rsidR="002314F7" w:rsidRPr="008C789E" w:rsidSect="00C120E1"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786"/>
    <w:multiLevelType w:val="hybridMultilevel"/>
    <w:tmpl w:val="25AEFA0E"/>
    <w:lvl w:ilvl="0" w:tplc="B6A0D0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3E"/>
    <w:rsid w:val="0000306A"/>
    <w:rsid w:val="000041F4"/>
    <w:rsid w:val="000046DF"/>
    <w:rsid w:val="00005376"/>
    <w:rsid w:val="000066F2"/>
    <w:rsid w:val="00015BD3"/>
    <w:rsid w:val="0002266E"/>
    <w:rsid w:val="000557A2"/>
    <w:rsid w:val="000573D7"/>
    <w:rsid w:val="0007355B"/>
    <w:rsid w:val="000E2E39"/>
    <w:rsid w:val="00101A0D"/>
    <w:rsid w:val="00150434"/>
    <w:rsid w:val="00163B24"/>
    <w:rsid w:val="00183535"/>
    <w:rsid w:val="001F693E"/>
    <w:rsid w:val="00223D47"/>
    <w:rsid w:val="002314F7"/>
    <w:rsid w:val="00245B53"/>
    <w:rsid w:val="002558E4"/>
    <w:rsid w:val="002A472D"/>
    <w:rsid w:val="002A51AF"/>
    <w:rsid w:val="002B19E3"/>
    <w:rsid w:val="002C0A41"/>
    <w:rsid w:val="002C60B5"/>
    <w:rsid w:val="002D6867"/>
    <w:rsid w:val="002F50E1"/>
    <w:rsid w:val="0030245B"/>
    <w:rsid w:val="00306D4B"/>
    <w:rsid w:val="00321A9B"/>
    <w:rsid w:val="00337E29"/>
    <w:rsid w:val="00350F40"/>
    <w:rsid w:val="00373B59"/>
    <w:rsid w:val="003B5198"/>
    <w:rsid w:val="003C0DBD"/>
    <w:rsid w:val="003C7644"/>
    <w:rsid w:val="0042429F"/>
    <w:rsid w:val="00432E4F"/>
    <w:rsid w:val="00462F33"/>
    <w:rsid w:val="00470EC3"/>
    <w:rsid w:val="004D3EB0"/>
    <w:rsid w:val="004D5BFB"/>
    <w:rsid w:val="00500D2E"/>
    <w:rsid w:val="00502B0A"/>
    <w:rsid w:val="0051036C"/>
    <w:rsid w:val="005D075A"/>
    <w:rsid w:val="005E4527"/>
    <w:rsid w:val="00602610"/>
    <w:rsid w:val="00632C39"/>
    <w:rsid w:val="00640225"/>
    <w:rsid w:val="006479D8"/>
    <w:rsid w:val="006500CD"/>
    <w:rsid w:val="00695D7A"/>
    <w:rsid w:val="006D6B72"/>
    <w:rsid w:val="006D72F8"/>
    <w:rsid w:val="006F3A46"/>
    <w:rsid w:val="0070645F"/>
    <w:rsid w:val="00741CD4"/>
    <w:rsid w:val="00765AC3"/>
    <w:rsid w:val="00770795"/>
    <w:rsid w:val="007738DC"/>
    <w:rsid w:val="007816CE"/>
    <w:rsid w:val="00784417"/>
    <w:rsid w:val="007848AC"/>
    <w:rsid w:val="007A2E05"/>
    <w:rsid w:val="007D7573"/>
    <w:rsid w:val="008260A6"/>
    <w:rsid w:val="00876F7B"/>
    <w:rsid w:val="008C789E"/>
    <w:rsid w:val="008D3F0F"/>
    <w:rsid w:val="008D7F20"/>
    <w:rsid w:val="008E5598"/>
    <w:rsid w:val="008E7542"/>
    <w:rsid w:val="008F7F05"/>
    <w:rsid w:val="0094187F"/>
    <w:rsid w:val="0095040D"/>
    <w:rsid w:val="0095231F"/>
    <w:rsid w:val="00962A89"/>
    <w:rsid w:val="009A28FE"/>
    <w:rsid w:val="009B3360"/>
    <w:rsid w:val="009B63D5"/>
    <w:rsid w:val="009D4431"/>
    <w:rsid w:val="009E7BB9"/>
    <w:rsid w:val="00A15344"/>
    <w:rsid w:val="00A1723D"/>
    <w:rsid w:val="00A24065"/>
    <w:rsid w:val="00A72251"/>
    <w:rsid w:val="00AA1621"/>
    <w:rsid w:val="00AD1E52"/>
    <w:rsid w:val="00AD3619"/>
    <w:rsid w:val="00AF2CE2"/>
    <w:rsid w:val="00AF786A"/>
    <w:rsid w:val="00B33CF8"/>
    <w:rsid w:val="00B57F74"/>
    <w:rsid w:val="00B67692"/>
    <w:rsid w:val="00B67A35"/>
    <w:rsid w:val="00B91C97"/>
    <w:rsid w:val="00BA1636"/>
    <w:rsid w:val="00BA1C52"/>
    <w:rsid w:val="00BB19B7"/>
    <w:rsid w:val="00BB5BB4"/>
    <w:rsid w:val="00BB6B8B"/>
    <w:rsid w:val="00C04A69"/>
    <w:rsid w:val="00C068BE"/>
    <w:rsid w:val="00C120E1"/>
    <w:rsid w:val="00C130FB"/>
    <w:rsid w:val="00C14EE6"/>
    <w:rsid w:val="00C33C9D"/>
    <w:rsid w:val="00C9474D"/>
    <w:rsid w:val="00C95C31"/>
    <w:rsid w:val="00CB7460"/>
    <w:rsid w:val="00D068C6"/>
    <w:rsid w:val="00D07FC3"/>
    <w:rsid w:val="00D17F48"/>
    <w:rsid w:val="00D30B55"/>
    <w:rsid w:val="00D33F1D"/>
    <w:rsid w:val="00DA51F8"/>
    <w:rsid w:val="00DF42F6"/>
    <w:rsid w:val="00E01064"/>
    <w:rsid w:val="00E06706"/>
    <w:rsid w:val="00E15BD2"/>
    <w:rsid w:val="00E17784"/>
    <w:rsid w:val="00E20DC4"/>
    <w:rsid w:val="00E74420"/>
    <w:rsid w:val="00EA15CB"/>
    <w:rsid w:val="00EB5C2E"/>
    <w:rsid w:val="00EF039A"/>
    <w:rsid w:val="00F308C0"/>
    <w:rsid w:val="00F6708F"/>
    <w:rsid w:val="00FA0441"/>
    <w:rsid w:val="00F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7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6B72"/>
    <w:rPr>
      <w:color w:val="0000FF"/>
      <w:u w:val="single"/>
    </w:rPr>
  </w:style>
  <w:style w:type="paragraph" w:styleId="a6">
    <w:name w:val="Normal (Web)"/>
    <w:aliases w:val="Знак"/>
    <w:basedOn w:val="a"/>
    <w:link w:val="a7"/>
    <w:uiPriority w:val="99"/>
    <w:unhideWhenUsed/>
    <w:rsid w:val="00E0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 Знак"/>
    <w:link w:val="a6"/>
    <w:uiPriority w:val="99"/>
    <w:locked/>
    <w:rsid w:val="00770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07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0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6B72"/>
    <w:rPr>
      <w:color w:val="0000FF"/>
      <w:u w:val="single"/>
    </w:rPr>
  </w:style>
  <w:style w:type="paragraph" w:styleId="a6">
    <w:name w:val="Normal (Web)"/>
    <w:aliases w:val="Знак"/>
    <w:basedOn w:val="a"/>
    <w:link w:val="a7"/>
    <w:uiPriority w:val="99"/>
    <w:unhideWhenUsed/>
    <w:rsid w:val="00E0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 Знак"/>
    <w:link w:val="a6"/>
    <w:uiPriority w:val="99"/>
    <w:locked/>
    <w:rsid w:val="00770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07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0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ntv24.ru/Madonn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47</cp:lastModifiedBy>
  <cp:revision>116</cp:revision>
  <cp:lastPrinted>2020-09-04T14:16:00Z</cp:lastPrinted>
  <dcterms:created xsi:type="dcterms:W3CDTF">2020-07-21T07:59:00Z</dcterms:created>
  <dcterms:modified xsi:type="dcterms:W3CDTF">2020-09-04T15:07:00Z</dcterms:modified>
</cp:coreProperties>
</file>